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F9D" w:rsidRDefault="00C70D2F">
      <w:pPr>
        <w:tabs>
          <w:tab w:val="left" w:pos="10773"/>
        </w:tabs>
        <w:ind w:left="-284"/>
      </w:pPr>
      <w:r>
        <w:br/>
      </w:r>
      <w:r>
        <w:br/>
      </w:r>
    </w:p>
    <w:p w:rsidR="00380F9D" w:rsidRDefault="00380F9D">
      <w:pPr>
        <w:pStyle w:val="western"/>
        <w:spacing w:before="102" w:beforeAutospacing="0" w:after="102"/>
        <w:rPr>
          <w:rFonts w:ascii="Calibri" w:eastAsia="Calibri" w:hAnsi="Calibri"/>
          <w:b/>
          <w:color w:val="FF0000"/>
          <w:u w:val="single"/>
          <w:lang w:eastAsia="en-US"/>
        </w:rPr>
      </w:pPr>
    </w:p>
    <w:p w:rsidR="00380F9D" w:rsidRDefault="00C70D2F">
      <w:pPr>
        <w:pStyle w:val="western"/>
        <w:spacing w:before="102" w:beforeAutospacing="0" w:after="102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380F9D" w:rsidRDefault="0043563D">
      <w:pPr>
        <w:pStyle w:val="western"/>
        <w:spacing w:before="102" w:beforeAutospacing="0" w:after="102"/>
        <w:ind w:left="3545" w:firstLine="709"/>
        <w:rPr>
          <w:rFonts w:ascii="Arial" w:hAnsi="Arial" w:cs="Arial"/>
          <w:b/>
        </w:rPr>
      </w:pPr>
      <w:r>
        <w:rPr>
          <w:rFonts w:ascii="Arial" w:hAnsi="Arial" w:cs="Arial"/>
        </w:rPr>
        <w:t>Radevormwald, den 06.03.2026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de-DE"/>
        </w:rPr>
        <w:t xml:space="preserve">EINLADUNG ZUR JAHRESHAUPTVERSAMMLUNG </w:t>
      </w:r>
    </w:p>
    <w:p w:rsidR="00380F9D" w:rsidRDefault="00380F9D">
      <w:pPr>
        <w:suppressAutoHyphens w:val="0"/>
        <w:spacing w:beforeAutospacing="1" w:after="198" w:line="240" w:lineRule="auto"/>
        <w:rPr>
          <w:rFonts w:eastAsia="Times New Roman" w:cs="Calibri"/>
          <w:color w:val="000000"/>
          <w:lang w:eastAsia="de-DE"/>
        </w:rPr>
      </w:pP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Sehr geehrte Vereinsmitglieder,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 xml:space="preserve">wir laden Euch hiermit recht herzlich zu unserer diesjährigen 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ascii="Arial" w:eastAsia="Times New Roman" w:hAnsi="Arial" w:cs="Arial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Jahreshauptversammlung am</w:t>
      </w:r>
      <w:r>
        <w:rPr>
          <w:rFonts w:eastAsia="Times New Roman" w:cs="Calibri"/>
          <w:color w:val="000000"/>
          <w:lang w:eastAsia="de-DE"/>
        </w:rPr>
        <w:t xml:space="preserve"> </w:t>
      </w:r>
      <w:r w:rsidR="0043563D">
        <w:rPr>
          <w:rFonts w:ascii="Arial" w:eastAsia="Times New Roman" w:hAnsi="Arial" w:cs="Arial"/>
          <w:color w:val="000000"/>
          <w:lang w:eastAsia="de-DE"/>
        </w:rPr>
        <w:t>Freitag, 17.04.2026</w:t>
      </w:r>
      <w:r>
        <w:rPr>
          <w:rFonts w:ascii="Arial" w:eastAsia="Times New Roman" w:hAnsi="Arial" w:cs="Arial"/>
          <w:color w:val="000000"/>
          <w:lang w:eastAsia="de-DE"/>
        </w:rPr>
        <w:t xml:space="preserve"> um 19:00 Uhr ins Vereinsheim 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am Sportplatz ein.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b/>
          <w:bCs/>
          <w:color w:val="000000"/>
          <w:lang w:eastAsia="de-DE"/>
        </w:rPr>
        <w:t>Tagesordnung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1. Begrüßung durch den Vorstand und Feststellung der Beschlussfähigkeit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ascii="Arial" w:eastAsia="Times New Roman" w:hAnsi="Arial" w:cs="Arial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2. Berichte des Vorstandes und der Abteilungen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3. Kassenbericht und Bericht der Kassenprüfer</w:t>
      </w:r>
    </w:p>
    <w:p w:rsidR="00380F9D" w:rsidRPr="0043563D" w:rsidRDefault="00C70D2F" w:rsidP="0043563D">
      <w:pPr>
        <w:suppressAutoHyphens w:val="0"/>
        <w:spacing w:beforeAutospacing="1" w:after="198" w:line="240" w:lineRule="auto"/>
        <w:ind w:left="-284"/>
        <w:rPr>
          <w:rFonts w:ascii="Arial" w:eastAsia="Times New Roman" w:hAnsi="Arial" w:cs="Arial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4. Entlas</w:t>
      </w:r>
      <w:r w:rsidR="0043563D">
        <w:rPr>
          <w:rFonts w:ascii="Arial" w:eastAsia="Times New Roman" w:hAnsi="Arial" w:cs="Arial"/>
          <w:color w:val="000000"/>
          <w:lang w:eastAsia="de-DE"/>
        </w:rPr>
        <w:t xml:space="preserve">tung des aktuellen Vorstandes </w:t>
      </w:r>
    </w:p>
    <w:p w:rsidR="00380F9D" w:rsidRDefault="0043563D">
      <w:pPr>
        <w:suppressAutoHyphens w:val="0"/>
        <w:spacing w:beforeAutospacing="1" w:after="198" w:line="240" w:lineRule="auto"/>
        <w:ind w:left="-284"/>
        <w:rPr>
          <w:rFonts w:ascii="Arial" w:eastAsia="Times New Roman" w:hAnsi="Arial" w:cs="Arial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5. Wahl des Vorstandes</w:t>
      </w:r>
    </w:p>
    <w:p w:rsidR="00380F9D" w:rsidRDefault="0043563D">
      <w:pPr>
        <w:suppressAutoHyphens w:val="0"/>
        <w:spacing w:beforeAutospacing="1" w:after="198" w:line="240" w:lineRule="auto"/>
        <w:ind w:left="-284"/>
        <w:rPr>
          <w:rFonts w:ascii="Arial" w:eastAsia="Times New Roman" w:hAnsi="Arial" w:cs="Arial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6. Wahl der Kassenprüfer</w:t>
      </w:r>
    </w:p>
    <w:p w:rsidR="0043563D" w:rsidRDefault="0043563D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7. Abstimmung über Beitragserhöhung</w:t>
      </w:r>
    </w:p>
    <w:p w:rsidR="00380F9D" w:rsidRDefault="0043563D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8</w:t>
      </w:r>
      <w:r w:rsidR="00C70D2F">
        <w:rPr>
          <w:rFonts w:ascii="Arial" w:eastAsia="Times New Roman" w:hAnsi="Arial" w:cs="Arial"/>
          <w:color w:val="000000"/>
          <w:lang w:eastAsia="de-DE"/>
        </w:rPr>
        <w:t>. Verschiedenes und Anträge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 xml:space="preserve">Ggf. ergänzende Punkte zur Tagesordnung bitten wir aus organisatorischen Gründen 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bis spätestens 2 Wochen im Voraus einzureichen.</w:t>
      </w:r>
    </w:p>
    <w:p w:rsidR="00380F9D" w:rsidRDefault="00C70D2F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Mit sportlichem Gruß</w:t>
      </w:r>
    </w:p>
    <w:p w:rsidR="0043563D" w:rsidRDefault="00C70D2F" w:rsidP="0043563D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>
        <w:rPr>
          <w:rFonts w:ascii="Arial" w:eastAsia="Times New Roman" w:hAnsi="Arial" w:cs="Arial"/>
          <w:color w:val="000000"/>
          <w:lang w:eastAsia="de-DE"/>
        </w:rPr>
        <w:t>Der Vorstand</w:t>
      </w:r>
    </w:p>
    <w:p w:rsidR="0043563D" w:rsidRDefault="0043563D" w:rsidP="0043563D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 w:rsidRPr="0043563D">
        <w:rPr>
          <w:rFonts w:ascii="Arial" w:eastAsia="Times New Roman" w:hAnsi="Arial" w:cs="Arial"/>
          <w:color w:val="000000"/>
          <w:lang w:eastAsia="de-DE"/>
        </w:rPr>
        <w:t>Eduard Volk</w:t>
      </w:r>
      <w:r>
        <w:rPr>
          <w:rFonts w:eastAsia="Times New Roman" w:cs="Calibri"/>
          <w:color w:val="000000"/>
          <w:lang w:eastAsia="de-DE"/>
        </w:rPr>
        <w:tab/>
      </w:r>
      <w:r w:rsidR="00C70D2F">
        <w:rPr>
          <w:rFonts w:ascii="Arial" w:eastAsia="Times New Roman" w:hAnsi="Arial" w:cs="Arial"/>
          <w:color w:val="000000"/>
          <w:lang w:eastAsia="de-DE"/>
        </w:rPr>
        <w:t xml:space="preserve">Viktor </w:t>
      </w:r>
      <w:proofErr w:type="spellStart"/>
      <w:r w:rsidR="00C70D2F">
        <w:rPr>
          <w:rFonts w:ascii="Arial" w:eastAsia="Times New Roman" w:hAnsi="Arial" w:cs="Arial"/>
          <w:color w:val="000000"/>
          <w:lang w:eastAsia="de-DE"/>
        </w:rPr>
        <w:t>Ibe</w:t>
      </w:r>
      <w:proofErr w:type="spellEnd"/>
      <w:r w:rsidR="00C70D2F">
        <w:rPr>
          <w:rFonts w:ascii="Arial" w:eastAsia="Times New Roman" w:hAnsi="Arial" w:cs="Arial"/>
          <w:color w:val="000000"/>
          <w:lang w:eastAsia="de-DE"/>
        </w:rPr>
        <w:t xml:space="preserve"> </w:t>
      </w:r>
      <w:r w:rsidR="00C70D2F">
        <w:rPr>
          <w:rFonts w:ascii="Arial" w:eastAsia="Times New Roman" w:hAnsi="Arial" w:cs="Arial"/>
          <w:color w:val="000000"/>
          <w:lang w:eastAsia="de-DE"/>
        </w:rPr>
        <w:tab/>
      </w:r>
      <w:r w:rsidR="00C70D2F">
        <w:rPr>
          <w:rFonts w:ascii="Arial" w:eastAsia="Times New Roman" w:hAnsi="Arial" w:cs="Arial"/>
          <w:color w:val="000000"/>
          <w:lang w:eastAsia="de-DE"/>
        </w:rPr>
        <w:tab/>
      </w:r>
      <w:r w:rsidR="00C70D2F">
        <w:rPr>
          <w:rFonts w:ascii="Arial" w:eastAsia="Times New Roman" w:hAnsi="Arial" w:cs="Arial"/>
          <w:color w:val="000000"/>
          <w:lang w:eastAsia="de-DE"/>
        </w:rPr>
        <w:tab/>
        <w:t>Frank Haupt</w:t>
      </w:r>
    </w:p>
    <w:p w:rsidR="00380F9D" w:rsidRPr="0043563D" w:rsidRDefault="0043563D" w:rsidP="0043563D">
      <w:pPr>
        <w:suppressAutoHyphens w:val="0"/>
        <w:spacing w:beforeAutospacing="1" w:after="198" w:line="240" w:lineRule="auto"/>
        <w:ind w:left="-284"/>
        <w:rPr>
          <w:rFonts w:eastAsia="Times New Roman" w:cs="Calibri"/>
          <w:color w:val="000000"/>
          <w:lang w:eastAsia="de-DE"/>
        </w:rPr>
      </w:pPr>
      <w:r w:rsidRPr="0043563D">
        <w:rPr>
          <w:rFonts w:ascii="Arial" w:eastAsia="Times New Roman" w:hAnsi="Arial" w:cs="Arial"/>
          <w:color w:val="000000"/>
          <w:lang w:eastAsia="de-DE"/>
        </w:rPr>
        <w:t>1.Vorsitzende</w:t>
      </w:r>
      <w:r w:rsidR="005716C2">
        <w:rPr>
          <w:rFonts w:ascii="Arial" w:eastAsia="Times New Roman" w:hAnsi="Arial" w:cs="Arial"/>
          <w:color w:val="000000"/>
          <w:lang w:eastAsia="de-DE"/>
        </w:rPr>
        <w:t>r</w:t>
      </w:r>
      <w:r w:rsidRPr="0043563D">
        <w:rPr>
          <w:rFonts w:ascii="Arial" w:eastAsia="Times New Roman" w:hAnsi="Arial" w:cs="Arial"/>
          <w:color w:val="000000"/>
          <w:lang w:eastAsia="de-DE"/>
        </w:rPr>
        <w:t xml:space="preserve">   </w:t>
      </w:r>
      <w:r>
        <w:rPr>
          <w:rFonts w:ascii="Arial" w:eastAsia="Times New Roman" w:hAnsi="Arial" w:cs="Arial"/>
          <w:color w:val="000000"/>
          <w:lang w:eastAsia="de-DE"/>
        </w:rPr>
        <w:t xml:space="preserve">  </w:t>
      </w:r>
      <w:bookmarkStart w:id="0" w:name="_GoBack"/>
      <w:bookmarkEnd w:id="0"/>
      <w:r w:rsidR="00C70D2F" w:rsidRPr="0043563D">
        <w:rPr>
          <w:rFonts w:ascii="Arial" w:eastAsia="Times New Roman" w:hAnsi="Arial" w:cs="Arial"/>
          <w:color w:val="000000"/>
          <w:lang w:eastAsia="de-DE"/>
        </w:rPr>
        <w:t xml:space="preserve">Geschäftsführer </w:t>
      </w:r>
      <w:r w:rsidR="00C70D2F" w:rsidRPr="0043563D">
        <w:rPr>
          <w:rFonts w:ascii="Arial" w:eastAsia="Times New Roman" w:hAnsi="Arial" w:cs="Arial"/>
          <w:color w:val="000000"/>
          <w:lang w:eastAsia="de-DE"/>
        </w:rPr>
        <w:tab/>
      </w:r>
      <w:r w:rsidR="00C70D2F" w:rsidRPr="0043563D">
        <w:rPr>
          <w:rFonts w:ascii="Arial" w:eastAsia="Times New Roman" w:hAnsi="Arial" w:cs="Arial"/>
          <w:color w:val="000000"/>
          <w:lang w:eastAsia="de-DE"/>
        </w:rPr>
        <w:tab/>
        <w:t xml:space="preserve">Kassierer  </w:t>
      </w:r>
      <w:r w:rsidR="00C70D2F" w:rsidRPr="0043563D">
        <w:rPr>
          <w:rFonts w:ascii="Arial" w:eastAsia="Times New Roman" w:hAnsi="Arial" w:cs="Arial"/>
          <w:color w:val="000000"/>
          <w:sz w:val="20"/>
          <w:szCs w:val="20"/>
          <w:lang w:eastAsia="de-DE"/>
        </w:rPr>
        <w:br/>
      </w:r>
    </w:p>
    <w:sectPr w:rsidR="00380F9D" w:rsidRPr="0043563D">
      <w:headerReference w:type="default" r:id="rId8"/>
      <w:headerReference w:type="first" r:id="rId9"/>
      <w:footerReference w:type="first" r:id="rId10"/>
      <w:pgSz w:w="11906" w:h="16838"/>
      <w:pgMar w:top="1418" w:right="1416" w:bottom="709" w:left="1418" w:header="0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234" w:rsidRDefault="00942234">
      <w:pPr>
        <w:spacing w:after="0" w:line="240" w:lineRule="auto"/>
      </w:pPr>
      <w:r>
        <w:separator/>
      </w:r>
    </w:p>
  </w:endnote>
  <w:endnote w:type="continuationSeparator" w:id="0">
    <w:p w:rsidR="00942234" w:rsidRDefault="009422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Noto Sans CJK SC Regular">
    <w:panose1 w:val="00000000000000000000"/>
    <w:charset w:val="00"/>
    <w:family w:val="roman"/>
    <w:notTrueType/>
    <w:pitch w:val="default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6804" w:type="dxa"/>
      <w:tblInd w:w="-473" w:type="dxa"/>
      <w:tblLayout w:type="fixed"/>
      <w:tblCellMar>
        <w:top w:w="113" w:type="dxa"/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268"/>
      <w:gridCol w:w="2268"/>
      <w:gridCol w:w="2268"/>
    </w:tblGrid>
    <w:tr w:rsidR="00380F9D">
      <w:tc>
        <w:tcPr>
          <w:tcW w:w="2268" w:type="dxa"/>
          <w:tcBorders>
            <w:top w:val="single" w:sz="4" w:space="0" w:color="000000"/>
          </w:tcBorders>
        </w:tcPr>
        <w:p w:rsidR="00380F9D" w:rsidRDefault="00380F9D">
          <w:pPr>
            <w:widowControl w:val="0"/>
            <w:tabs>
              <w:tab w:val="center" w:pos="4536"/>
              <w:tab w:val="right" w:pos="9072"/>
            </w:tabs>
            <w:spacing w:after="0" w:line="240" w:lineRule="auto"/>
            <w:textAlignment w:val="baseline"/>
            <w:rPr>
              <w:rFonts w:ascii="Arial" w:eastAsia="Times New Roman" w:hAnsi="Arial"/>
              <w:sz w:val="16"/>
              <w:szCs w:val="20"/>
              <w:lang w:eastAsia="de-DE"/>
            </w:rPr>
          </w:pPr>
        </w:p>
      </w:tc>
      <w:tc>
        <w:tcPr>
          <w:tcW w:w="2268" w:type="dxa"/>
          <w:tcBorders>
            <w:top w:val="single" w:sz="4" w:space="0" w:color="000000"/>
          </w:tcBorders>
        </w:tcPr>
        <w:p w:rsidR="00380F9D" w:rsidRDefault="00380F9D">
          <w:pPr>
            <w:widowControl w:val="0"/>
            <w:tabs>
              <w:tab w:val="center" w:pos="4536"/>
              <w:tab w:val="right" w:pos="9072"/>
            </w:tabs>
            <w:spacing w:after="0" w:line="240" w:lineRule="auto"/>
            <w:textAlignment w:val="baseline"/>
            <w:rPr>
              <w:rFonts w:ascii="Arial" w:eastAsia="Times New Roman" w:hAnsi="Arial"/>
              <w:sz w:val="16"/>
              <w:szCs w:val="20"/>
              <w:lang w:eastAsia="de-DE"/>
            </w:rPr>
          </w:pPr>
        </w:p>
      </w:tc>
      <w:tc>
        <w:tcPr>
          <w:tcW w:w="2268" w:type="dxa"/>
          <w:tcBorders>
            <w:top w:val="single" w:sz="4" w:space="0" w:color="000000"/>
          </w:tcBorders>
        </w:tcPr>
        <w:p w:rsidR="00380F9D" w:rsidRDefault="00380F9D">
          <w:pPr>
            <w:widowControl w:val="0"/>
            <w:tabs>
              <w:tab w:val="center" w:pos="4536"/>
              <w:tab w:val="right" w:pos="9072"/>
            </w:tabs>
            <w:spacing w:after="0" w:line="240" w:lineRule="auto"/>
            <w:textAlignment w:val="baseline"/>
            <w:rPr>
              <w:rFonts w:ascii="Arial" w:eastAsia="Times New Roman" w:hAnsi="Arial"/>
              <w:sz w:val="16"/>
              <w:szCs w:val="20"/>
              <w:lang w:eastAsia="de-DE"/>
            </w:rPr>
          </w:pPr>
        </w:p>
      </w:tc>
    </w:tr>
  </w:tbl>
  <w:p w:rsidR="00380F9D" w:rsidRDefault="00C70D2F">
    <w:pPr>
      <w:pStyle w:val="Fuzeile"/>
      <w:tabs>
        <w:tab w:val="clear" w:pos="4536"/>
        <w:tab w:val="clear" w:pos="9072"/>
        <w:tab w:val="left" w:pos="26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234" w:rsidRDefault="00942234">
      <w:pPr>
        <w:spacing w:after="0" w:line="240" w:lineRule="auto"/>
      </w:pPr>
      <w:r>
        <w:separator/>
      </w:r>
    </w:p>
  </w:footnote>
  <w:footnote w:type="continuationSeparator" w:id="0">
    <w:p w:rsidR="00942234" w:rsidRDefault="009422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0F9D" w:rsidRDefault="00380F9D">
    <w:pPr>
      <w:pStyle w:val="Kopfzeil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0F9D" w:rsidRDefault="00C70D2F">
    <w:pPr>
      <w:pStyle w:val="Kopfzeile"/>
      <w:ind w:left="-1418"/>
    </w:pPr>
    <w:r>
      <w:rPr>
        <w:noProof/>
        <w:lang w:eastAsia="de-DE"/>
      </w:rPr>
      <w:drawing>
        <wp:anchor distT="0" distB="0" distL="0" distR="0" simplePos="0" relativeHeight="2" behindDoc="1" locked="0" layoutInCell="1" allowOverlap="1">
          <wp:simplePos x="0" y="0"/>
          <wp:positionH relativeFrom="column">
            <wp:posOffset>-899795</wp:posOffset>
          </wp:positionH>
          <wp:positionV relativeFrom="paragraph">
            <wp:posOffset>47625</wp:posOffset>
          </wp:positionV>
          <wp:extent cx="7559675" cy="10644505"/>
          <wp:effectExtent l="0" t="0" r="0" b="0"/>
          <wp:wrapNone/>
          <wp:docPr id="1" name="Grafik 1" descr="Briefbogen Tuspo Dahlhaus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Briefbogen Tuspo Dahlhausen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0644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EE78BB"/>
    <w:multiLevelType w:val="hybridMultilevel"/>
    <w:tmpl w:val="8908A358"/>
    <w:lvl w:ilvl="0" w:tplc="FBEE6B8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796" w:hanging="360"/>
      </w:pPr>
    </w:lvl>
    <w:lvl w:ilvl="2" w:tplc="0407001B" w:tentative="1">
      <w:start w:val="1"/>
      <w:numFmt w:val="lowerRoman"/>
      <w:lvlText w:val="%3."/>
      <w:lvlJc w:val="right"/>
      <w:pPr>
        <w:ind w:left="1516" w:hanging="180"/>
      </w:pPr>
    </w:lvl>
    <w:lvl w:ilvl="3" w:tplc="0407000F" w:tentative="1">
      <w:start w:val="1"/>
      <w:numFmt w:val="decimal"/>
      <w:lvlText w:val="%4."/>
      <w:lvlJc w:val="left"/>
      <w:pPr>
        <w:ind w:left="2236" w:hanging="360"/>
      </w:pPr>
    </w:lvl>
    <w:lvl w:ilvl="4" w:tplc="04070019" w:tentative="1">
      <w:start w:val="1"/>
      <w:numFmt w:val="lowerLetter"/>
      <w:lvlText w:val="%5."/>
      <w:lvlJc w:val="left"/>
      <w:pPr>
        <w:ind w:left="2956" w:hanging="360"/>
      </w:pPr>
    </w:lvl>
    <w:lvl w:ilvl="5" w:tplc="0407001B" w:tentative="1">
      <w:start w:val="1"/>
      <w:numFmt w:val="lowerRoman"/>
      <w:lvlText w:val="%6."/>
      <w:lvlJc w:val="right"/>
      <w:pPr>
        <w:ind w:left="3676" w:hanging="180"/>
      </w:pPr>
    </w:lvl>
    <w:lvl w:ilvl="6" w:tplc="0407000F" w:tentative="1">
      <w:start w:val="1"/>
      <w:numFmt w:val="decimal"/>
      <w:lvlText w:val="%7."/>
      <w:lvlJc w:val="left"/>
      <w:pPr>
        <w:ind w:left="4396" w:hanging="360"/>
      </w:pPr>
    </w:lvl>
    <w:lvl w:ilvl="7" w:tplc="04070019" w:tentative="1">
      <w:start w:val="1"/>
      <w:numFmt w:val="lowerLetter"/>
      <w:lvlText w:val="%8."/>
      <w:lvlJc w:val="left"/>
      <w:pPr>
        <w:ind w:left="5116" w:hanging="360"/>
      </w:pPr>
    </w:lvl>
    <w:lvl w:ilvl="8" w:tplc="0407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F9D"/>
    <w:rsid w:val="00380F9D"/>
    <w:rsid w:val="0043563D"/>
    <w:rsid w:val="005716C2"/>
    <w:rsid w:val="00942234"/>
    <w:rsid w:val="00C2400B"/>
    <w:rsid w:val="00C7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C87746"/>
  <w15:docId w15:val="{05F19989-2128-4A35-9337-FF0AB5878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450CE"/>
    <w:pPr>
      <w:spacing w:after="200" w:line="276" w:lineRule="auto"/>
    </w:pPr>
    <w:rPr>
      <w:sz w:val="22"/>
      <w:szCs w:val="22"/>
      <w:lang w:eastAsia="en-US"/>
    </w:rPr>
  </w:style>
  <w:style w:type="paragraph" w:styleId="berschrift2">
    <w:name w:val="heading 2"/>
    <w:basedOn w:val="Standard"/>
    <w:uiPriority w:val="9"/>
    <w:qFormat/>
    <w:rsid w:val="00B550A3"/>
    <w:pPr>
      <w:spacing w:beforeAutospacing="1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rsid w:val="00B550A3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uzeileZchn">
    <w:name w:val="Fußzeile Zchn"/>
    <w:link w:val="Fuzeile"/>
    <w:uiPriority w:val="99"/>
    <w:qFormat/>
    <w:rsid w:val="007450CE"/>
    <w:rPr>
      <w:rFonts w:ascii="Calibri" w:eastAsia="Calibri" w:hAnsi="Calibri" w:cs="Times New Roman"/>
    </w:rPr>
  </w:style>
  <w:style w:type="character" w:customStyle="1" w:styleId="Hyperlink1">
    <w:name w:val="Hyperlink1"/>
    <w:uiPriority w:val="99"/>
    <w:unhideWhenUsed/>
    <w:qFormat/>
    <w:rsid w:val="007450CE"/>
    <w:rPr>
      <w:color w:val="0000FF"/>
      <w:u w:val="single"/>
    </w:rPr>
  </w:style>
  <w:style w:type="character" w:customStyle="1" w:styleId="KopfzeileZchn">
    <w:name w:val="Kopfzeile Zchn"/>
    <w:link w:val="Kopfzeile"/>
    <w:uiPriority w:val="99"/>
    <w:qFormat/>
    <w:rsid w:val="007450CE"/>
    <w:rPr>
      <w:rFonts w:ascii="Calibri" w:eastAsia="Calibri" w:hAnsi="Calibri" w:cs="Times New Roman"/>
    </w:rPr>
  </w:style>
  <w:style w:type="character" w:customStyle="1" w:styleId="berschrift2Zchn">
    <w:name w:val="Überschrift 2 Zchn"/>
    <w:basedOn w:val="Absatz-Standardschriftart"/>
    <w:uiPriority w:val="9"/>
    <w:qFormat/>
    <w:rsid w:val="00B550A3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berschrift3Zchn">
    <w:name w:val="Überschrift 3 Zchn"/>
    <w:basedOn w:val="Absatz-Standardschriftart"/>
    <w:uiPriority w:val="9"/>
    <w:semiHidden/>
    <w:qFormat/>
    <w:rsid w:val="00B550A3"/>
    <w:rPr>
      <w:rFonts w:ascii="Calibri Light" w:eastAsia="Times New Roman" w:hAnsi="Calibri Light"/>
      <w:color w:val="1F4D78"/>
      <w:sz w:val="24"/>
      <w:szCs w:val="24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3402A4"/>
    <w:rPr>
      <w:rFonts w:ascii="Segoe UI" w:hAnsi="Segoe UI" w:cs="Segoe UI"/>
      <w:sz w:val="18"/>
      <w:szCs w:val="18"/>
      <w:lang w:eastAsia="en-US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rlito" w:eastAsia="Noto Sans CJK SC Regular" w:hAnsi="Carlito" w:cs="DejaVu Sans"/>
      <w:sz w:val="28"/>
      <w:szCs w:val="28"/>
    </w:rPr>
  </w:style>
  <w:style w:type="paragraph" w:styleId="Textkrper">
    <w:name w:val="Body Text"/>
    <w:basedOn w:val="Standard"/>
    <w:pPr>
      <w:spacing w:after="140"/>
    </w:pPr>
  </w:style>
  <w:style w:type="paragraph" w:styleId="Liste">
    <w:name w:val="List"/>
    <w:basedOn w:val="Textkrper"/>
    <w:rPr>
      <w:rFonts w:cs="DejaVu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DejaVu Sans"/>
    </w:rPr>
  </w:style>
  <w:style w:type="paragraph" w:customStyle="1" w:styleId="caption1">
    <w:name w:val="caption1"/>
    <w:basedOn w:val="Standard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caption11">
    <w:name w:val="caption11"/>
    <w:basedOn w:val="Standard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Kopf-undFuzeile">
    <w:name w:val="Kopf- und Fußzeile"/>
    <w:basedOn w:val="Standard"/>
    <w:qFormat/>
  </w:style>
  <w:style w:type="paragraph" w:styleId="Fuzeile">
    <w:name w:val="footer"/>
    <w:basedOn w:val="Standard"/>
    <w:link w:val="FuzeileZchn"/>
    <w:uiPriority w:val="99"/>
    <w:unhideWhenUsed/>
    <w:rsid w:val="007450CE"/>
    <w:pPr>
      <w:tabs>
        <w:tab w:val="center" w:pos="4536"/>
        <w:tab w:val="right" w:pos="9072"/>
      </w:tabs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7450CE"/>
    <w:pPr>
      <w:tabs>
        <w:tab w:val="center" w:pos="4536"/>
        <w:tab w:val="right" w:pos="9072"/>
      </w:tabs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B550A3"/>
    <w:pPr>
      <w:spacing w:after="160" w:line="259" w:lineRule="auto"/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3402A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western">
    <w:name w:val="western"/>
    <w:basedOn w:val="Standard"/>
    <w:qFormat/>
    <w:rsid w:val="00164CBD"/>
    <w:pPr>
      <w:suppressAutoHyphens w:val="0"/>
      <w:spacing w:beforeAutospacing="1" w:after="142"/>
    </w:pPr>
    <w:rPr>
      <w:rFonts w:ascii="Times New Roman" w:eastAsia="Times New Roman" w:hAnsi="Times New Roman"/>
      <w:color w:val="000000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AD670-7522-4A35-B884-B67243B59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&amp; Muster Angebot - lexoffice Rechnungsprogramm Buchhaltungssoftware</vt:lpstr>
    </vt:vector>
  </TitlesOfParts>
  <Company>Haufe Mediengruppe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&amp; Muster Angebot - lexoffice Rechnungsprogramm Buchhaltungssoftware</dc:title>
  <dc:subject/>
  <dc:creator>lexoffice</dc:creator>
  <dc:description/>
  <cp:lastModifiedBy>logistik.warenausgang</cp:lastModifiedBy>
  <cp:revision>34</cp:revision>
  <cp:lastPrinted>2026-03-06T11:15:00Z</cp:lastPrinted>
  <dcterms:created xsi:type="dcterms:W3CDTF">2021-09-17T06:19:00Z</dcterms:created>
  <dcterms:modified xsi:type="dcterms:W3CDTF">2026-03-06T11:22:00Z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